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FDC" w:rsidRDefault="00AB6FDC">
      <w:r>
        <w:t>Logo commands:</w:t>
      </w:r>
    </w:p>
    <w:p w:rsidR="00AB6FDC" w:rsidRDefault="00AB6FDC"/>
    <w:tbl>
      <w:tblPr>
        <w:tblW w:w="4939" w:type="pct"/>
        <w:tblBorders>
          <w:top w:val="nil"/>
          <w:left w:val="nil"/>
          <w:right w:val="nil"/>
        </w:tblBorders>
        <w:tblLook w:val="0000"/>
      </w:tblPr>
      <w:tblGrid>
        <w:gridCol w:w="3348"/>
        <w:gridCol w:w="2161"/>
        <w:gridCol w:w="3239"/>
      </w:tblGrid>
      <w:tr w:rsidR="00AB6FDC">
        <w:tc>
          <w:tcPr>
            <w:tcW w:w="1914" w:type="pct"/>
            <w:tcMar>
              <w:top w:w="20" w:type="nil"/>
              <w:left w:w="20" w:type="nil"/>
              <w:bottom w:w="20" w:type="nil"/>
              <w:right w:w="20" w:type="nil"/>
            </w:tcMar>
          </w:tcPr>
          <w:p w:rsidR="00AB6FDC" w:rsidRDefault="00AB6FDC">
            <w:pPr>
              <w:widowControl w:val="0"/>
              <w:numPr>
                <w:ilvl w:val="0"/>
                <w:numId w:val="1"/>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FD x - Go Forward x pixels</w:t>
            </w:r>
          </w:p>
          <w:p w:rsidR="00AB6FDC" w:rsidRDefault="00AB6FDC">
            <w:pPr>
              <w:widowControl w:val="0"/>
              <w:numPr>
                <w:ilvl w:val="0"/>
                <w:numId w:val="1"/>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BK x - Go Back x pixels</w:t>
            </w:r>
          </w:p>
          <w:p w:rsidR="00AB6FDC" w:rsidRDefault="00AB6FDC">
            <w:pPr>
              <w:widowControl w:val="0"/>
              <w:numPr>
                <w:ilvl w:val="0"/>
                <w:numId w:val="1"/>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RT x - Turn Right x degrees</w:t>
            </w:r>
          </w:p>
          <w:p w:rsidR="00AB6FDC" w:rsidRDefault="00AB6FDC">
            <w:pPr>
              <w:widowControl w:val="0"/>
              <w:numPr>
                <w:ilvl w:val="0"/>
                <w:numId w:val="1"/>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LT x - Turn Left x degrees</w:t>
            </w:r>
          </w:p>
        </w:tc>
        <w:tc>
          <w:tcPr>
            <w:tcW w:w="1235" w:type="pct"/>
            <w:tcMar>
              <w:top w:w="20" w:type="nil"/>
              <w:left w:w="20" w:type="nil"/>
              <w:bottom w:w="20" w:type="nil"/>
              <w:right w:w="20" w:type="nil"/>
            </w:tcMar>
          </w:tcPr>
          <w:p w:rsidR="00AB6FDC" w:rsidRDefault="00AB6FDC">
            <w:pPr>
              <w:widowControl w:val="0"/>
              <w:numPr>
                <w:ilvl w:val="0"/>
                <w:numId w:val="2"/>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PU - Pen Up</w:t>
            </w:r>
          </w:p>
          <w:p w:rsidR="00AB6FDC" w:rsidRDefault="00AB6FDC">
            <w:pPr>
              <w:widowControl w:val="0"/>
              <w:numPr>
                <w:ilvl w:val="0"/>
                <w:numId w:val="2"/>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PD - Pen Down</w:t>
            </w:r>
          </w:p>
          <w:p w:rsidR="00AB6FDC" w:rsidRDefault="00435405">
            <w:pPr>
              <w:widowControl w:val="0"/>
              <w:numPr>
                <w:ilvl w:val="0"/>
                <w:numId w:val="2"/>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CS</w:t>
            </w:r>
            <w:r w:rsidR="00AB6FDC">
              <w:rPr>
                <w:rFonts w:ascii="Comic Sans MS" w:hAnsi="Comic Sans MS" w:cs="Comic Sans MS"/>
                <w:sz w:val="20"/>
                <w:szCs w:val="20"/>
              </w:rPr>
              <w:t xml:space="preserve"> - Clear Screen</w:t>
            </w:r>
          </w:p>
          <w:p w:rsidR="00AB6FDC" w:rsidRDefault="00AB6FDC">
            <w:pPr>
              <w:widowControl w:val="0"/>
              <w:numPr>
                <w:ilvl w:val="0"/>
                <w:numId w:val="2"/>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H - Reset Turtle Location</w:t>
            </w:r>
          </w:p>
        </w:tc>
        <w:tc>
          <w:tcPr>
            <w:tcW w:w="1852" w:type="pct"/>
            <w:tcMar>
              <w:top w:w="20" w:type="nil"/>
              <w:left w:w="20" w:type="nil"/>
              <w:bottom w:w="20" w:type="nil"/>
              <w:right w:w="20" w:type="nil"/>
            </w:tcMar>
          </w:tcPr>
          <w:p w:rsidR="00AB6FDC" w:rsidRDefault="00AB6FD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r>
              <w:rPr>
                <w:rFonts w:ascii="Comic Sans MS" w:hAnsi="Comic Sans MS" w:cs="Comic Sans MS"/>
                <w:sz w:val="20"/>
                <w:szCs w:val="20"/>
              </w:rPr>
              <w:t>REPEAT n [XX x YY y]   </w:t>
            </w:r>
          </w:p>
          <w:p w:rsidR="00AB6FDC" w:rsidRDefault="00AB6FD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proofErr w:type="gramStart"/>
            <w:r>
              <w:rPr>
                <w:rFonts w:ascii="Comic Sans MS" w:hAnsi="Comic Sans MS" w:cs="Comic Sans MS"/>
                <w:sz w:val="20"/>
                <w:szCs w:val="20"/>
              </w:rPr>
              <w:t>n</w:t>
            </w:r>
            <w:proofErr w:type="gramEnd"/>
            <w:r>
              <w:rPr>
                <w:rFonts w:ascii="Comic Sans MS" w:hAnsi="Comic Sans MS" w:cs="Comic Sans MS"/>
                <w:sz w:val="20"/>
                <w:szCs w:val="20"/>
              </w:rPr>
              <w:t xml:space="preserve"> - number of repeats   </w:t>
            </w:r>
          </w:p>
          <w:p w:rsidR="00AB6FDC" w:rsidRDefault="00AB6FD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r>
              <w:rPr>
                <w:rFonts w:ascii="Comic Sans MS" w:hAnsi="Comic Sans MS" w:cs="Comic Sans MS"/>
                <w:sz w:val="20"/>
                <w:szCs w:val="20"/>
              </w:rPr>
              <w:t>XX - command 1 (FD or BK)  </w:t>
            </w:r>
          </w:p>
          <w:p w:rsidR="00AB6FDC" w:rsidRDefault="00AB6FD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r>
              <w:rPr>
                <w:rFonts w:ascii="Comic Sans MS" w:hAnsi="Comic Sans MS" w:cs="Comic Sans MS"/>
                <w:sz w:val="20"/>
                <w:szCs w:val="20"/>
              </w:rPr>
              <w:t> </w:t>
            </w:r>
            <w:proofErr w:type="gramStart"/>
            <w:r>
              <w:rPr>
                <w:rFonts w:ascii="Comic Sans MS" w:hAnsi="Comic Sans MS" w:cs="Comic Sans MS"/>
                <w:sz w:val="20"/>
                <w:szCs w:val="20"/>
              </w:rPr>
              <w:t>x</w:t>
            </w:r>
            <w:proofErr w:type="gramEnd"/>
            <w:r>
              <w:rPr>
                <w:rFonts w:ascii="Comic Sans MS" w:hAnsi="Comic Sans MS" w:cs="Comic Sans MS"/>
                <w:sz w:val="20"/>
                <w:szCs w:val="20"/>
              </w:rPr>
              <w:t xml:space="preserve"> - command 1 parameter   </w:t>
            </w:r>
          </w:p>
          <w:p w:rsidR="00AB6FDC" w:rsidRDefault="00AB6FD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r>
              <w:rPr>
                <w:rFonts w:ascii="Comic Sans MS" w:hAnsi="Comic Sans MS" w:cs="Comic Sans MS"/>
                <w:sz w:val="20"/>
                <w:szCs w:val="20"/>
              </w:rPr>
              <w:t>YY - command 2 (RT or LT)   </w:t>
            </w:r>
          </w:p>
          <w:p w:rsidR="00AB6FDC" w:rsidRDefault="00AB6FD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proofErr w:type="gramStart"/>
            <w:r>
              <w:rPr>
                <w:rFonts w:ascii="Comic Sans MS" w:hAnsi="Comic Sans MS" w:cs="Comic Sans MS"/>
                <w:sz w:val="20"/>
                <w:szCs w:val="20"/>
              </w:rPr>
              <w:t>y</w:t>
            </w:r>
            <w:proofErr w:type="gramEnd"/>
            <w:r>
              <w:rPr>
                <w:rFonts w:ascii="Comic Sans MS" w:hAnsi="Comic Sans MS" w:cs="Comic Sans MS"/>
                <w:sz w:val="20"/>
                <w:szCs w:val="20"/>
              </w:rPr>
              <w:t xml:space="preserve"> - command 2 parameter</w:t>
            </w:r>
          </w:p>
        </w:tc>
      </w:tr>
    </w:tbl>
    <w:p w:rsidR="00A9294C" w:rsidRDefault="00A9294C"/>
    <w:p w:rsidR="00A9294C" w:rsidRDefault="00A9294C">
      <w:r>
        <w:t>Remember – in our logo program, you can only enter one line of command and then the “turtle” executes that command.  For that reason, it’s important to right down your commands in your blue book before you enter them.  This will enable you to make changes as you use trial and error.</w:t>
      </w:r>
    </w:p>
    <w:p w:rsidR="00A9294C" w:rsidRDefault="00A9294C"/>
    <w:p w:rsidR="00A9294C" w:rsidRDefault="00A9294C">
      <w:r>
        <w:t xml:space="preserve">Logo simulator: </w:t>
      </w:r>
      <w:hyperlink r:id="rId5" w:history="1">
        <w:r w:rsidR="00435405" w:rsidRPr="00DE7ABF">
          <w:rPr>
            <w:rStyle w:val="Hyperlink"/>
          </w:rPr>
          <w:t>http://www.calormen.com</w:t>
        </w:r>
      </w:hyperlink>
      <w:r w:rsidR="00435405">
        <w:t xml:space="preserve"> (click on “Logo in </w:t>
      </w:r>
      <w:proofErr w:type="spellStart"/>
      <w:r w:rsidR="00435405">
        <w:t>Javascript</w:t>
      </w:r>
      <w:proofErr w:type="spellEnd"/>
      <w:r w:rsidR="00435405">
        <w:t>”)</w:t>
      </w:r>
    </w:p>
    <w:p w:rsidR="00A9294C" w:rsidRDefault="00A9294C"/>
    <w:p w:rsidR="00A9294C" w:rsidRDefault="00A9294C"/>
    <w:p w:rsidR="00A9294C" w:rsidRDefault="00A9294C"/>
    <w:p w:rsidR="00A9294C" w:rsidRDefault="00A9294C"/>
    <w:p w:rsidR="00A9294C" w:rsidRDefault="00A9294C"/>
    <w:p w:rsidR="00A9294C" w:rsidRDefault="00A9294C"/>
    <w:p w:rsidR="00A9294C" w:rsidRDefault="00A9294C"/>
    <w:p w:rsidR="00A9294C" w:rsidRDefault="00A9294C"/>
    <w:p w:rsidR="00A9294C" w:rsidRDefault="00A9294C"/>
    <w:p w:rsidR="00A9294C" w:rsidRDefault="00A9294C"/>
    <w:p w:rsidR="00A9294C" w:rsidRDefault="00A9294C"/>
    <w:p w:rsidR="00A9294C" w:rsidRDefault="00A9294C"/>
    <w:p w:rsidR="00A9294C" w:rsidRDefault="00A9294C"/>
    <w:p w:rsidR="00A9294C" w:rsidRDefault="00A9294C"/>
    <w:p w:rsidR="00A9294C" w:rsidRDefault="00A9294C"/>
    <w:p w:rsidR="00A9294C" w:rsidRDefault="00A9294C" w:rsidP="00A9294C">
      <w:r>
        <w:t>Logo commands:</w:t>
      </w:r>
    </w:p>
    <w:p w:rsidR="00A9294C" w:rsidRDefault="00A9294C" w:rsidP="00A9294C"/>
    <w:tbl>
      <w:tblPr>
        <w:tblW w:w="4939" w:type="pct"/>
        <w:tblBorders>
          <w:top w:val="nil"/>
          <w:left w:val="nil"/>
          <w:right w:val="nil"/>
        </w:tblBorders>
        <w:tblLook w:val="0000"/>
      </w:tblPr>
      <w:tblGrid>
        <w:gridCol w:w="3348"/>
        <w:gridCol w:w="2161"/>
        <w:gridCol w:w="3239"/>
      </w:tblGrid>
      <w:tr w:rsidR="00A9294C">
        <w:tc>
          <w:tcPr>
            <w:tcW w:w="1914" w:type="pct"/>
            <w:tcMar>
              <w:top w:w="20" w:type="nil"/>
              <w:left w:w="20" w:type="nil"/>
              <w:bottom w:w="20" w:type="nil"/>
              <w:right w:w="20" w:type="nil"/>
            </w:tcMar>
          </w:tcPr>
          <w:p w:rsidR="00A9294C" w:rsidRDefault="00A9294C">
            <w:pPr>
              <w:widowControl w:val="0"/>
              <w:numPr>
                <w:ilvl w:val="0"/>
                <w:numId w:val="1"/>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FD x - Go Forward x pixels</w:t>
            </w:r>
          </w:p>
          <w:p w:rsidR="00A9294C" w:rsidRDefault="00A9294C">
            <w:pPr>
              <w:widowControl w:val="0"/>
              <w:numPr>
                <w:ilvl w:val="0"/>
                <w:numId w:val="1"/>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BK x - Go Back x pixels</w:t>
            </w:r>
          </w:p>
          <w:p w:rsidR="00A9294C" w:rsidRDefault="00A9294C">
            <w:pPr>
              <w:widowControl w:val="0"/>
              <w:numPr>
                <w:ilvl w:val="0"/>
                <w:numId w:val="1"/>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RT x - Turn Right x degrees</w:t>
            </w:r>
          </w:p>
          <w:p w:rsidR="00A9294C" w:rsidRDefault="00A9294C">
            <w:pPr>
              <w:widowControl w:val="0"/>
              <w:numPr>
                <w:ilvl w:val="0"/>
                <w:numId w:val="1"/>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LT x - Turn Left x degrees</w:t>
            </w:r>
          </w:p>
        </w:tc>
        <w:tc>
          <w:tcPr>
            <w:tcW w:w="1235" w:type="pct"/>
            <w:tcMar>
              <w:top w:w="20" w:type="nil"/>
              <w:left w:w="20" w:type="nil"/>
              <w:bottom w:w="20" w:type="nil"/>
              <w:right w:w="20" w:type="nil"/>
            </w:tcMar>
          </w:tcPr>
          <w:p w:rsidR="00A9294C" w:rsidRDefault="00A9294C">
            <w:pPr>
              <w:widowControl w:val="0"/>
              <w:numPr>
                <w:ilvl w:val="0"/>
                <w:numId w:val="2"/>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PU - Pen Up</w:t>
            </w:r>
          </w:p>
          <w:p w:rsidR="00A9294C" w:rsidRDefault="00A9294C">
            <w:pPr>
              <w:widowControl w:val="0"/>
              <w:numPr>
                <w:ilvl w:val="0"/>
                <w:numId w:val="2"/>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PD - Pen Down</w:t>
            </w:r>
          </w:p>
          <w:p w:rsidR="00A9294C" w:rsidRDefault="00435405">
            <w:pPr>
              <w:widowControl w:val="0"/>
              <w:numPr>
                <w:ilvl w:val="0"/>
                <w:numId w:val="2"/>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CS</w:t>
            </w:r>
            <w:r w:rsidR="00A9294C">
              <w:rPr>
                <w:rFonts w:ascii="Comic Sans MS" w:hAnsi="Comic Sans MS" w:cs="Comic Sans MS"/>
                <w:sz w:val="20"/>
                <w:szCs w:val="20"/>
              </w:rPr>
              <w:t xml:space="preserve"> - Clear Screen</w:t>
            </w:r>
          </w:p>
          <w:p w:rsidR="00A9294C" w:rsidRDefault="00A9294C">
            <w:pPr>
              <w:widowControl w:val="0"/>
              <w:numPr>
                <w:ilvl w:val="0"/>
                <w:numId w:val="2"/>
              </w:numPr>
              <w:tabs>
                <w:tab w:val="left" w:pos="220"/>
                <w:tab w:val="left" w:pos="720"/>
              </w:tabs>
              <w:autoSpaceDE w:val="0"/>
              <w:autoSpaceDN w:val="0"/>
              <w:adjustRightInd w:val="0"/>
              <w:ind w:hanging="720"/>
              <w:rPr>
                <w:rFonts w:ascii="Times" w:hAnsi="Times" w:cs="Times"/>
                <w:sz w:val="32"/>
                <w:szCs w:val="32"/>
              </w:rPr>
            </w:pPr>
            <w:r>
              <w:rPr>
                <w:rFonts w:ascii="Comic Sans MS" w:hAnsi="Comic Sans MS" w:cs="Comic Sans MS"/>
                <w:sz w:val="20"/>
                <w:szCs w:val="20"/>
              </w:rPr>
              <w:t>H - Reset Turtle Location</w:t>
            </w:r>
          </w:p>
        </w:tc>
        <w:tc>
          <w:tcPr>
            <w:tcW w:w="1852" w:type="pct"/>
            <w:tcMar>
              <w:top w:w="20" w:type="nil"/>
              <w:left w:w="20" w:type="nil"/>
              <w:bottom w:w="20" w:type="nil"/>
              <w:right w:w="20" w:type="nil"/>
            </w:tcMar>
          </w:tcPr>
          <w:p w:rsidR="00A9294C" w:rsidRDefault="00A9294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r>
              <w:rPr>
                <w:rFonts w:ascii="Comic Sans MS" w:hAnsi="Comic Sans MS" w:cs="Comic Sans MS"/>
                <w:sz w:val="20"/>
                <w:szCs w:val="20"/>
              </w:rPr>
              <w:t>REPEAT n [XX x YY y]   </w:t>
            </w:r>
          </w:p>
          <w:p w:rsidR="00A9294C" w:rsidRDefault="00A9294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proofErr w:type="gramStart"/>
            <w:r>
              <w:rPr>
                <w:rFonts w:ascii="Comic Sans MS" w:hAnsi="Comic Sans MS" w:cs="Comic Sans MS"/>
                <w:sz w:val="20"/>
                <w:szCs w:val="20"/>
              </w:rPr>
              <w:t>n</w:t>
            </w:r>
            <w:proofErr w:type="gramEnd"/>
            <w:r>
              <w:rPr>
                <w:rFonts w:ascii="Comic Sans MS" w:hAnsi="Comic Sans MS" w:cs="Comic Sans MS"/>
                <w:sz w:val="20"/>
                <w:szCs w:val="20"/>
              </w:rPr>
              <w:t xml:space="preserve"> - number of repeats   </w:t>
            </w:r>
          </w:p>
          <w:p w:rsidR="00A9294C" w:rsidRDefault="00A9294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r>
              <w:rPr>
                <w:rFonts w:ascii="Comic Sans MS" w:hAnsi="Comic Sans MS" w:cs="Comic Sans MS"/>
                <w:sz w:val="20"/>
                <w:szCs w:val="20"/>
              </w:rPr>
              <w:t>XX - command 1 (FD or BK)  </w:t>
            </w:r>
          </w:p>
          <w:p w:rsidR="00A9294C" w:rsidRDefault="00A9294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r>
              <w:rPr>
                <w:rFonts w:ascii="Comic Sans MS" w:hAnsi="Comic Sans MS" w:cs="Comic Sans MS"/>
                <w:sz w:val="20"/>
                <w:szCs w:val="20"/>
              </w:rPr>
              <w:t> </w:t>
            </w:r>
            <w:proofErr w:type="gramStart"/>
            <w:r>
              <w:rPr>
                <w:rFonts w:ascii="Comic Sans MS" w:hAnsi="Comic Sans MS" w:cs="Comic Sans MS"/>
                <w:sz w:val="20"/>
                <w:szCs w:val="20"/>
              </w:rPr>
              <w:t>x</w:t>
            </w:r>
            <w:proofErr w:type="gramEnd"/>
            <w:r>
              <w:rPr>
                <w:rFonts w:ascii="Comic Sans MS" w:hAnsi="Comic Sans MS" w:cs="Comic Sans MS"/>
                <w:sz w:val="20"/>
                <w:szCs w:val="20"/>
              </w:rPr>
              <w:t xml:space="preserve"> - command 1 parameter   </w:t>
            </w:r>
          </w:p>
          <w:p w:rsidR="00A9294C" w:rsidRDefault="00A9294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r>
              <w:rPr>
                <w:rFonts w:ascii="Comic Sans MS" w:hAnsi="Comic Sans MS" w:cs="Comic Sans MS"/>
                <w:sz w:val="20"/>
                <w:szCs w:val="20"/>
              </w:rPr>
              <w:t>YY - command 2 (RT or LT)   </w:t>
            </w:r>
          </w:p>
          <w:p w:rsidR="00A9294C" w:rsidRDefault="00A9294C">
            <w:pPr>
              <w:widowControl w:val="0"/>
              <w:numPr>
                <w:ilvl w:val="0"/>
                <w:numId w:val="3"/>
              </w:numPr>
              <w:tabs>
                <w:tab w:val="left" w:pos="220"/>
                <w:tab w:val="left" w:pos="720"/>
              </w:tabs>
              <w:autoSpaceDE w:val="0"/>
              <w:autoSpaceDN w:val="0"/>
              <w:adjustRightInd w:val="0"/>
              <w:ind w:hanging="720"/>
              <w:rPr>
                <w:rFonts w:ascii="Comic Sans MS" w:hAnsi="Comic Sans MS" w:cs="Comic Sans MS"/>
                <w:sz w:val="20"/>
                <w:szCs w:val="20"/>
              </w:rPr>
            </w:pPr>
            <w:proofErr w:type="gramStart"/>
            <w:r>
              <w:rPr>
                <w:rFonts w:ascii="Comic Sans MS" w:hAnsi="Comic Sans MS" w:cs="Comic Sans MS"/>
                <w:sz w:val="20"/>
                <w:szCs w:val="20"/>
              </w:rPr>
              <w:t>y</w:t>
            </w:r>
            <w:proofErr w:type="gramEnd"/>
            <w:r>
              <w:rPr>
                <w:rFonts w:ascii="Comic Sans MS" w:hAnsi="Comic Sans MS" w:cs="Comic Sans MS"/>
                <w:sz w:val="20"/>
                <w:szCs w:val="20"/>
              </w:rPr>
              <w:t xml:space="preserve"> - command 2 parameter</w:t>
            </w:r>
          </w:p>
        </w:tc>
      </w:tr>
    </w:tbl>
    <w:p w:rsidR="00A9294C" w:rsidRDefault="00A9294C" w:rsidP="00A9294C"/>
    <w:p w:rsidR="00A9294C" w:rsidRDefault="00A9294C" w:rsidP="00A9294C">
      <w:r>
        <w:t>Remember – in our logo program, you can only enter one line of command and then the “turtle” executes that command.  For that reason, it’s important to right down your commands in your blue book before you enter them.  This will enable you to make changes as you use trial and error.</w:t>
      </w:r>
    </w:p>
    <w:p w:rsidR="00A9294C" w:rsidRDefault="00A9294C" w:rsidP="00A9294C"/>
    <w:p w:rsidR="00435405" w:rsidRDefault="00435405" w:rsidP="00435405">
      <w:r>
        <w:t xml:space="preserve">Logo simulator: </w:t>
      </w:r>
      <w:hyperlink r:id="rId6" w:history="1">
        <w:r w:rsidRPr="00DE7ABF">
          <w:rPr>
            <w:rStyle w:val="Hyperlink"/>
          </w:rPr>
          <w:t>http://www.calormen.com</w:t>
        </w:r>
      </w:hyperlink>
      <w:r>
        <w:t xml:space="preserve"> (click on “Logo in </w:t>
      </w:r>
      <w:proofErr w:type="spellStart"/>
      <w:r>
        <w:t>Javascript</w:t>
      </w:r>
      <w:proofErr w:type="spellEnd"/>
      <w:r>
        <w:t>”)</w:t>
      </w:r>
    </w:p>
    <w:p w:rsidR="00AB6FDC" w:rsidRPr="00A9294C" w:rsidRDefault="00AB6FDC"/>
    <w:sectPr w:rsidR="00AB6FDC" w:rsidRPr="00A9294C" w:rsidSect="00AB6FD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B6FDC"/>
    <w:rsid w:val="00435405"/>
    <w:rsid w:val="007A3CD4"/>
    <w:rsid w:val="00A9294C"/>
    <w:rsid w:val="00AB6FDC"/>
    <w:rsid w:val="00F977EC"/>
  </w:rsids>
  <m:mathPr>
    <m:mathFont m:val="Webding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446FA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rsid w:val="00A9294C"/>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calormen.com" TargetMode="External"/><Relationship Id="rId6" Type="http://schemas.openxmlformats.org/officeDocument/2006/relationships/hyperlink" Target="http://www.calormen.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315</TotalTime>
  <Pages>1</Pages>
  <Words>215</Words>
  <Characters>1227</Characters>
  <Application>Microsoft Macintosh Word</Application>
  <DocSecurity>0</DocSecurity>
  <Lines>10</Lines>
  <Paragraphs>2</Paragraphs>
  <ScaleCrop>false</ScaleCrop>
  <Company>PCCS</Company>
  <LinksUpToDate>false</LinksUpToDate>
  <CharactersWithSpaces>1506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cp:lastModifiedBy>Teacher</cp:lastModifiedBy>
  <cp:revision>2</cp:revision>
  <cp:lastPrinted>2012-09-26T13:47:00Z</cp:lastPrinted>
  <dcterms:created xsi:type="dcterms:W3CDTF">2011-11-02T02:39:00Z</dcterms:created>
  <dcterms:modified xsi:type="dcterms:W3CDTF">2012-09-26T20:07:00Z</dcterms:modified>
</cp:coreProperties>
</file>